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89C25" w14:textId="77777777" w:rsidR="000346AE" w:rsidRPr="000346AE" w:rsidRDefault="00F370CF" w:rsidP="00284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 Métiers de la coiffure</w:t>
      </w:r>
    </w:p>
    <w:p w14:paraId="257B4030" w14:textId="6AC247AD" w:rsidR="00D911C6" w:rsidRDefault="00F370CF" w:rsidP="005F1D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GRILLE DE CONFORMITE </w:t>
      </w:r>
      <w:r w:rsidR="00C011F9">
        <w:rPr>
          <w:b/>
          <w:sz w:val="24"/>
          <w:szCs w:val="24"/>
        </w:rPr>
        <w:t>CCF</w:t>
      </w:r>
    </w:p>
    <w:p w14:paraId="045A37F3" w14:textId="76B2DB98" w:rsidR="00F370CF" w:rsidRDefault="00F370CF" w:rsidP="00A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EP1 partie 3</w:t>
      </w:r>
      <w:r w:rsidR="00C011F9">
        <w:rPr>
          <w:b/>
          <w:sz w:val="24"/>
          <w:szCs w:val="24"/>
        </w:rPr>
        <w:t xml:space="preserve"> </w:t>
      </w:r>
      <w:r w:rsidR="00A85280">
        <w:rPr>
          <w:b/>
          <w:sz w:val="24"/>
          <w:szCs w:val="24"/>
        </w:rPr>
        <w:t>(définition de l’épreuve)</w:t>
      </w:r>
    </w:p>
    <w:p w14:paraId="142115D5" w14:textId="77777777" w:rsidR="00F370CF" w:rsidRPr="00A85280" w:rsidRDefault="00F370CF" w:rsidP="00A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85280">
        <w:rPr>
          <w:b/>
          <w:noProof/>
          <w:lang w:eastAsia="fr-FR"/>
        </w:rPr>
        <w:drawing>
          <wp:inline distT="0" distB="0" distL="0" distR="0" wp14:anchorId="4022E9FA" wp14:editId="1676F5D0">
            <wp:extent cx="544830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F5AD4" w14:textId="6F1C7D24" w:rsidR="00F370CF" w:rsidRPr="00A85280" w:rsidRDefault="00F370CF" w:rsidP="00A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85280">
        <w:rPr>
          <w:b/>
          <w:noProof/>
          <w:lang w:eastAsia="fr-FR"/>
        </w:rPr>
        <w:drawing>
          <wp:inline distT="0" distB="0" distL="0" distR="0" wp14:anchorId="6CC0E5CE" wp14:editId="2E8A77C6">
            <wp:extent cx="5479084" cy="965879"/>
            <wp:effectExtent l="0" t="0" r="762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4945"/>
                    <a:stretch/>
                  </pic:blipFill>
                  <pic:spPr bwMode="auto">
                    <a:xfrm>
                      <a:off x="0" y="0"/>
                      <a:ext cx="5588307" cy="985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9C91D" w14:textId="33A51AE7" w:rsidR="00C011F9" w:rsidRPr="00A85280" w:rsidRDefault="00C011F9" w:rsidP="00A85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85280">
        <w:rPr>
          <w:b/>
          <w:sz w:val="20"/>
          <w:szCs w:val="20"/>
        </w:rPr>
        <w:t>L’évaluation est réalisée par les enseignants ayant en responsabilité les enseignements professionnels.</w:t>
      </w:r>
    </w:p>
    <w:p w14:paraId="035C57AD" w14:textId="77777777" w:rsidR="001B107F" w:rsidRDefault="001B10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0"/>
        <w:gridCol w:w="689"/>
        <w:gridCol w:w="3067"/>
      </w:tblGrid>
      <w:tr w:rsidR="00501A8E" w14:paraId="6F46FD24" w14:textId="77777777" w:rsidTr="000650C6">
        <w:tc>
          <w:tcPr>
            <w:tcW w:w="5300" w:type="dxa"/>
          </w:tcPr>
          <w:p w14:paraId="089C4777" w14:textId="77777777" w:rsidR="00501A8E" w:rsidRPr="009A6C5B" w:rsidRDefault="00501A8E" w:rsidP="00032552">
            <w:pPr>
              <w:jc w:val="center"/>
              <w:rPr>
                <w:b/>
              </w:rPr>
            </w:pPr>
            <w:r w:rsidRPr="009A6C5B">
              <w:rPr>
                <w:b/>
              </w:rPr>
              <w:t>Présentation du sujet</w:t>
            </w:r>
          </w:p>
        </w:tc>
        <w:tc>
          <w:tcPr>
            <w:tcW w:w="689" w:type="dxa"/>
          </w:tcPr>
          <w:p w14:paraId="6E6E5BDF" w14:textId="77777777" w:rsidR="00501A8E" w:rsidRDefault="00501A8E" w:rsidP="00032552">
            <w:pPr>
              <w:jc w:val="center"/>
            </w:pPr>
            <w:r>
              <w:t>oui</w:t>
            </w:r>
          </w:p>
        </w:tc>
        <w:tc>
          <w:tcPr>
            <w:tcW w:w="3067" w:type="dxa"/>
          </w:tcPr>
          <w:p w14:paraId="1AC76A55" w14:textId="77777777" w:rsidR="00501A8E" w:rsidRDefault="00501A8E" w:rsidP="00032552">
            <w:pPr>
              <w:jc w:val="center"/>
            </w:pPr>
            <w:r>
              <w:t>commentaires</w:t>
            </w:r>
          </w:p>
        </w:tc>
      </w:tr>
      <w:tr w:rsidR="000807B1" w14:paraId="1CA8C0E9" w14:textId="77777777" w:rsidTr="000650C6">
        <w:tc>
          <w:tcPr>
            <w:tcW w:w="5300" w:type="dxa"/>
            <w:shd w:val="clear" w:color="auto" w:fill="D9D9D9" w:themeFill="background1" w:themeFillShade="D9"/>
          </w:tcPr>
          <w:p w14:paraId="116A4C1C" w14:textId="77777777" w:rsidR="000807B1" w:rsidRPr="00A85280" w:rsidRDefault="000807B1" w:rsidP="000807B1">
            <w:pPr>
              <w:jc w:val="both"/>
              <w:rPr>
                <w:b/>
              </w:rPr>
            </w:pPr>
            <w:r w:rsidRPr="00A85280">
              <w:rPr>
                <w:rFonts w:hAnsi="Calibri"/>
                <w:b/>
                <w:color w:val="000000" w:themeColor="text1"/>
                <w:kern w:val="24"/>
              </w:rPr>
              <w:t>Le sujet est élaboré par l’ensemble des professeurs ou formateurs qui assurent les enseignements en pôle 1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35F695BB" w14:textId="77777777" w:rsidR="000807B1" w:rsidRPr="00A85280" w:rsidRDefault="000807B1" w:rsidP="000807B1"/>
        </w:tc>
        <w:tc>
          <w:tcPr>
            <w:tcW w:w="3067" w:type="dxa"/>
            <w:shd w:val="clear" w:color="auto" w:fill="D9D9D9" w:themeFill="background1" w:themeFillShade="D9"/>
          </w:tcPr>
          <w:p w14:paraId="4FDAEC51" w14:textId="77777777" w:rsidR="000807B1" w:rsidRPr="00A85280" w:rsidRDefault="000807B1" w:rsidP="000807B1"/>
        </w:tc>
      </w:tr>
      <w:tr w:rsidR="00501A8E" w14:paraId="3733BADA" w14:textId="77777777" w:rsidTr="000650C6">
        <w:tc>
          <w:tcPr>
            <w:tcW w:w="5300" w:type="dxa"/>
            <w:shd w:val="clear" w:color="auto" w:fill="D9D9D9" w:themeFill="background1" w:themeFillShade="D9"/>
          </w:tcPr>
          <w:p w14:paraId="10FD6A30" w14:textId="77777777" w:rsidR="00501A8E" w:rsidRPr="009A6C5B" w:rsidRDefault="00501A8E">
            <w:pPr>
              <w:rPr>
                <w:b/>
              </w:rPr>
            </w:pPr>
            <w:r>
              <w:rPr>
                <w:b/>
              </w:rPr>
              <w:t>FORME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64DF681C" w14:textId="77777777" w:rsidR="00501A8E" w:rsidRDefault="00501A8E"/>
        </w:tc>
        <w:tc>
          <w:tcPr>
            <w:tcW w:w="3067" w:type="dxa"/>
            <w:shd w:val="clear" w:color="auto" w:fill="D9D9D9" w:themeFill="background1" w:themeFillShade="D9"/>
          </w:tcPr>
          <w:p w14:paraId="69A9EE9C" w14:textId="77777777" w:rsidR="00501A8E" w:rsidRDefault="00501A8E"/>
        </w:tc>
      </w:tr>
      <w:tr w:rsidR="009B3BF7" w14:paraId="2A203792" w14:textId="77777777" w:rsidTr="000650C6">
        <w:tc>
          <w:tcPr>
            <w:tcW w:w="5300" w:type="dxa"/>
          </w:tcPr>
          <w:p w14:paraId="5694116A" w14:textId="2341A81C" w:rsidR="009B3BF7" w:rsidRDefault="00A85280" w:rsidP="00A85280">
            <w:r>
              <w:t>-L</w:t>
            </w:r>
            <w:r w:rsidR="00F370CF">
              <w:t xml:space="preserve">e sujet comporte  des </w:t>
            </w:r>
            <w:r w:rsidR="009B3BF7">
              <w:t>espace</w:t>
            </w:r>
            <w:r w:rsidR="00F370CF">
              <w:t>s</w:t>
            </w:r>
            <w:r w:rsidR="009B3BF7">
              <w:t xml:space="preserve"> de réponse</w:t>
            </w:r>
          </w:p>
        </w:tc>
        <w:tc>
          <w:tcPr>
            <w:tcW w:w="689" w:type="dxa"/>
          </w:tcPr>
          <w:p w14:paraId="096CEFA5" w14:textId="2387E223" w:rsidR="009B3BF7" w:rsidRDefault="009B3BF7"/>
        </w:tc>
        <w:tc>
          <w:tcPr>
            <w:tcW w:w="3067" w:type="dxa"/>
          </w:tcPr>
          <w:p w14:paraId="33324224" w14:textId="77777777" w:rsidR="009B3BF7" w:rsidRDefault="009B3BF7"/>
        </w:tc>
      </w:tr>
      <w:tr w:rsidR="009B3BF7" w14:paraId="1F1A2EEA" w14:textId="77777777" w:rsidTr="000650C6">
        <w:tc>
          <w:tcPr>
            <w:tcW w:w="5300" w:type="dxa"/>
          </w:tcPr>
          <w:p w14:paraId="3100A35F" w14:textId="77777777" w:rsidR="00284AC2" w:rsidRDefault="009B3BF7">
            <w:r>
              <w:t>-Le sujet est paginé</w:t>
            </w:r>
          </w:p>
        </w:tc>
        <w:tc>
          <w:tcPr>
            <w:tcW w:w="689" w:type="dxa"/>
          </w:tcPr>
          <w:p w14:paraId="00884A5C" w14:textId="76271B3D" w:rsidR="009B3BF7" w:rsidRDefault="009B3BF7"/>
        </w:tc>
        <w:tc>
          <w:tcPr>
            <w:tcW w:w="3067" w:type="dxa"/>
          </w:tcPr>
          <w:p w14:paraId="07994C8B" w14:textId="77777777" w:rsidR="009B3BF7" w:rsidRDefault="009B3BF7"/>
        </w:tc>
      </w:tr>
      <w:tr w:rsidR="00284AC2" w14:paraId="5EC336EA" w14:textId="77777777" w:rsidTr="000650C6">
        <w:tc>
          <w:tcPr>
            <w:tcW w:w="5300" w:type="dxa"/>
          </w:tcPr>
          <w:p w14:paraId="4A8691C0" w14:textId="0E39E230" w:rsidR="00284AC2" w:rsidRDefault="00CD2CA2" w:rsidP="00CD2CA2">
            <w:r>
              <w:t>-Le sujet est construit autour d’un fil conducteur</w:t>
            </w:r>
          </w:p>
        </w:tc>
        <w:tc>
          <w:tcPr>
            <w:tcW w:w="689" w:type="dxa"/>
          </w:tcPr>
          <w:p w14:paraId="27924091" w14:textId="705B35AD" w:rsidR="00284AC2" w:rsidRDefault="00284AC2"/>
        </w:tc>
        <w:tc>
          <w:tcPr>
            <w:tcW w:w="3067" w:type="dxa"/>
          </w:tcPr>
          <w:p w14:paraId="30C3B353" w14:textId="4DA4D4CF" w:rsidR="00284AC2" w:rsidRDefault="00284AC2"/>
        </w:tc>
      </w:tr>
      <w:tr w:rsidR="00501A8E" w14:paraId="7F7AF2BB" w14:textId="77777777" w:rsidTr="000650C6">
        <w:tc>
          <w:tcPr>
            <w:tcW w:w="5300" w:type="dxa"/>
          </w:tcPr>
          <w:p w14:paraId="021E9EF4" w14:textId="77032F9D" w:rsidR="00501A8E" w:rsidRDefault="00A85280">
            <w:r>
              <w:t>-</w:t>
            </w:r>
            <w:r w:rsidR="00C011F9">
              <w:t>L</w:t>
            </w:r>
            <w:r w:rsidR="00501A8E">
              <w:t>es questions com</w:t>
            </w:r>
            <w:r w:rsidR="00932BD0">
              <w:t>mencent par des verbes d’action</w:t>
            </w:r>
            <w:r w:rsidR="00501A8E">
              <w:t xml:space="preserve"> à l’infinitif</w:t>
            </w:r>
          </w:p>
        </w:tc>
        <w:tc>
          <w:tcPr>
            <w:tcW w:w="689" w:type="dxa"/>
          </w:tcPr>
          <w:p w14:paraId="6BC4B85A" w14:textId="34F9DB34" w:rsidR="00501A8E" w:rsidRDefault="00501A8E"/>
        </w:tc>
        <w:tc>
          <w:tcPr>
            <w:tcW w:w="3067" w:type="dxa"/>
          </w:tcPr>
          <w:p w14:paraId="74E139FF" w14:textId="77777777" w:rsidR="00501A8E" w:rsidRDefault="00501A8E"/>
        </w:tc>
      </w:tr>
      <w:tr w:rsidR="00501A8E" w14:paraId="0A527A6B" w14:textId="77777777" w:rsidTr="000650C6">
        <w:tc>
          <w:tcPr>
            <w:tcW w:w="5300" w:type="dxa"/>
          </w:tcPr>
          <w:p w14:paraId="2ABEDCF5" w14:textId="3DC35CEA" w:rsidR="00501A8E" w:rsidRDefault="00A85280">
            <w:r>
              <w:t>-</w:t>
            </w:r>
            <w:r w:rsidR="00C011F9">
              <w:t>L</w:t>
            </w:r>
            <w:r w:rsidR="00501A8E">
              <w:t>es questions com</w:t>
            </w:r>
            <w:r w:rsidR="00932BD0">
              <w:t>mencent par des verbes d’action</w:t>
            </w:r>
            <w:r w:rsidR="00501A8E">
              <w:t xml:space="preserve"> variés</w:t>
            </w:r>
          </w:p>
        </w:tc>
        <w:tc>
          <w:tcPr>
            <w:tcW w:w="689" w:type="dxa"/>
          </w:tcPr>
          <w:p w14:paraId="772F6191" w14:textId="72A78798" w:rsidR="00501A8E" w:rsidRDefault="00501A8E"/>
        </w:tc>
        <w:tc>
          <w:tcPr>
            <w:tcW w:w="3067" w:type="dxa"/>
          </w:tcPr>
          <w:p w14:paraId="6FBEEB36" w14:textId="77777777" w:rsidR="00501A8E" w:rsidRDefault="00501A8E"/>
        </w:tc>
      </w:tr>
      <w:tr w:rsidR="00501A8E" w14:paraId="702A800E" w14:textId="77777777" w:rsidTr="000650C6">
        <w:tc>
          <w:tcPr>
            <w:tcW w:w="5300" w:type="dxa"/>
          </w:tcPr>
          <w:p w14:paraId="192F21D5" w14:textId="3F844F1A" w:rsidR="00501A8E" w:rsidRDefault="00A85280">
            <w:r>
              <w:t>-L</w:t>
            </w:r>
            <w:r w:rsidR="00501A8E">
              <w:t xml:space="preserve">es verbes </w:t>
            </w:r>
            <w:r w:rsidR="00932BD0">
              <w:t>d’action</w:t>
            </w:r>
            <w:r w:rsidR="00501A8E">
              <w:t xml:space="preserve"> correspondent aux limites de connaissance</w:t>
            </w:r>
          </w:p>
        </w:tc>
        <w:tc>
          <w:tcPr>
            <w:tcW w:w="689" w:type="dxa"/>
          </w:tcPr>
          <w:p w14:paraId="40319C61" w14:textId="4EDAA507" w:rsidR="00501A8E" w:rsidRDefault="00501A8E"/>
        </w:tc>
        <w:tc>
          <w:tcPr>
            <w:tcW w:w="3067" w:type="dxa"/>
          </w:tcPr>
          <w:p w14:paraId="4A491153" w14:textId="77777777" w:rsidR="00501A8E" w:rsidRDefault="00501A8E"/>
        </w:tc>
      </w:tr>
      <w:tr w:rsidR="00501A8E" w14:paraId="07EBDB9C" w14:textId="77777777" w:rsidTr="000650C6">
        <w:tc>
          <w:tcPr>
            <w:tcW w:w="5300" w:type="dxa"/>
          </w:tcPr>
          <w:p w14:paraId="297F904C" w14:textId="69EA55A1" w:rsidR="00501A8E" w:rsidRDefault="00A85280">
            <w:r>
              <w:t>-</w:t>
            </w:r>
            <w:r w:rsidR="00501A8E">
              <w:t xml:space="preserve">Les questions sont numérotées selon la codification d’usage (1 ; </w:t>
            </w:r>
            <w:r w:rsidR="008E50F5">
              <w:t>1.</w:t>
            </w:r>
            <w:r w:rsidR="00501A8E">
              <w:t>1 ;</w:t>
            </w:r>
            <w:r w:rsidR="008E50F5">
              <w:t xml:space="preserve"> 1.1.</w:t>
            </w:r>
            <w:r w:rsidR="00501A8E">
              <w:t>2….)</w:t>
            </w:r>
          </w:p>
        </w:tc>
        <w:tc>
          <w:tcPr>
            <w:tcW w:w="689" w:type="dxa"/>
          </w:tcPr>
          <w:p w14:paraId="1DCF8D27" w14:textId="5BC27A4C" w:rsidR="00501A8E" w:rsidRDefault="00501A8E"/>
        </w:tc>
        <w:tc>
          <w:tcPr>
            <w:tcW w:w="3067" w:type="dxa"/>
          </w:tcPr>
          <w:p w14:paraId="3E66C6F8" w14:textId="77777777" w:rsidR="00501A8E" w:rsidRDefault="00501A8E"/>
        </w:tc>
      </w:tr>
      <w:tr w:rsidR="00501A8E" w14:paraId="6C7427BA" w14:textId="77777777" w:rsidTr="000650C6">
        <w:tc>
          <w:tcPr>
            <w:tcW w:w="5300" w:type="dxa"/>
          </w:tcPr>
          <w:p w14:paraId="7E549608" w14:textId="0E27A03A" w:rsidR="00501A8E" w:rsidRDefault="00A85280">
            <w:r>
              <w:t>-</w:t>
            </w:r>
            <w:r w:rsidR="00932BD0">
              <w:t xml:space="preserve">Les documents sont titrés, </w:t>
            </w:r>
            <w:r w:rsidR="00501A8E">
              <w:t>numér</w:t>
            </w:r>
            <w:r w:rsidR="00F370CF">
              <w:t xml:space="preserve">otés </w:t>
            </w:r>
          </w:p>
        </w:tc>
        <w:tc>
          <w:tcPr>
            <w:tcW w:w="689" w:type="dxa"/>
          </w:tcPr>
          <w:p w14:paraId="0E0CB11D" w14:textId="37373394" w:rsidR="00501A8E" w:rsidRDefault="00501A8E"/>
        </w:tc>
        <w:tc>
          <w:tcPr>
            <w:tcW w:w="3067" w:type="dxa"/>
          </w:tcPr>
          <w:p w14:paraId="17F350EC" w14:textId="77777777" w:rsidR="00501A8E" w:rsidRDefault="00501A8E"/>
        </w:tc>
      </w:tr>
      <w:tr w:rsidR="00284AC2" w14:paraId="652FC0C6" w14:textId="77777777" w:rsidTr="000650C6">
        <w:tc>
          <w:tcPr>
            <w:tcW w:w="5300" w:type="dxa"/>
          </w:tcPr>
          <w:p w14:paraId="3F24FB0A" w14:textId="77777777" w:rsidR="00284AC2" w:rsidRDefault="00F370CF">
            <w:r>
              <w:t xml:space="preserve">-Les documents sont </w:t>
            </w:r>
            <w:r w:rsidR="00284AC2">
              <w:t>classés dans l’ordre des questions du sujet</w:t>
            </w:r>
          </w:p>
        </w:tc>
        <w:tc>
          <w:tcPr>
            <w:tcW w:w="689" w:type="dxa"/>
          </w:tcPr>
          <w:p w14:paraId="08BF7AD7" w14:textId="699293A6" w:rsidR="00284AC2" w:rsidRDefault="00284AC2"/>
        </w:tc>
        <w:tc>
          <w:tcPr>
            <w:tcW w:w="3067" w:type="dxa"/>
          </w:tcPr>
          <w:p w14:paraId="34D8332B" w14:textId="77777777" w:rsidR="00284AC2" w:rsidRDefault="00284AC2"/>
        </w:tc>
      </w:tr>
      <w:tr w:rsidR="009B3BF7" w14:paraId="7788EFD2" w14:textId="77777777" w:rsidTr="000650C6">
        <w:tc>
          <w:tcPr>
            <w:tcW w:w="5300" w:type="dxa"/>
          </w:tcPr>
          <w:p w14:paraId="7403690F" w14:textId="77777777" w:rsidR="009B3BF7" w:rsidRDefault="009B3BF7">
            <w:r>
              <w:t>-Les documents sont variés</w:t>
            </w:r>
          </w:p>
        </w:tc>
        <w:tc>
          <w:tcPr>
            <w:tcW w:w="689" w:type="dxa"/>
          </w:tcPr>
          <w:p w14:paraId="41E24B53" w14:textId="467AA180" w:rsidR="009B3BF7" w:rsidRDefault="009B3BF7"/>
        </w:tc>
        <w:tc>
          <w:tcPr>
            <w:tcW w:w="3067" w:type="dxa"/>
          </w:tcPr>
          <w:p w14:paraId="21709821" w14:textId="77777777" w:rsidR="009B3BF7" w:rsidRDefault="009B3BF7"/>
        </w:tc>
      </w:tr>
      <w:tr w:rsidR="009B3BF7" w14:paraId="20C08526" w14:textId="77777777" w:rsidTr="000650C6">
        <w:tc>
          <w:tcPr>
            <w:tcW w:w="5300" w:type="dxa"/>
          </w:tcPr>
          <w:p w14:paraId="5B653037" w14:textId="77777777" w:rsidR="009B3BF7" w:rsidRDefault="009B3BF7">
            <w:r>
              <w:t>-Les documents sont actualisés</w:t>
            </w:r>
          </w:p>
        </w:tc>
        <w:tc>
          <w:tcPr>
            <w:tcW w:w="689" w:type="dxa"/>
          </w:tcPr>
          <w:p w14:paraId="53F7A198" w14:textId="511C51CA" w:rsidR="009B3BF7" w:rsidRDefault="009B3BF7"/>
        </w:tc>
        <w:tc>
          <w:tcPr>
            <w:tcW w:w="3067" w:type="dxa"/>
          </w:tcPr>
          <w:p w14:paraId="5DFF2879" w14:textId="77777777" w:rsidR="009B3BF7" w:rsidRDefault="009B3BF7"/>
        </w:tc>
      </w:tr>
      <w:tr w:rsidR="00284AC2" w14:paraId="495620E3" w14:textId="77777777" w:rsidTr="000650C6">
        <w:tc>
          <w:tcPr>
            <w:tcW w:w="5300" w:type="dxa"/>
          </w:tcPr>
          <w:p w14:paraId="14C0B875" w14:textId="77777777" w:rsidR="00284AC2" w:rsidRDefault="00284AC2">
            <w:r>
              <w:t>-Les documents sont adaptés au niveau du diplôme</w:t>
            </w:r>
          </w:p>
        </w:tc>
        <w:tc>
          <w:tcPr>
            <w:tcW w:w="689" w:type="dxa"/>
          </w:tcPr>
          <w:p w14:paraId="40711614" w14:textId="4850716E" w:rsidR="00284AC2" w:rsidRDefault="00284AC2"/>
        </w:tc>
        <w:tc>
          <w:tcPr>
            <w:tcW w:w="3067" w:type="dxa"/>
          </w:tcPr>
          <w:p w14:paraId="4D68D23C" w14:textId="77777777" w:rsidR="00284AC2" w:rsidRDefault="00284AC2"/>
        </w:tc>
      </w:tr>
      <w:tr w:rsidR="00284AC2" w14:paraId="32C5F03C" w14:textId="77777777" w:rsidTr="000650C6">
        <w:tc>
          <w:tcPr>
            <w:tcW w:w="5300" w:type="dxa"/>
          </w:tcPr>
          <w:p w14:paraId="08387D2F" w14:textId="77777777" w:rsidR="00284AC2" w:rsidRDefault="00284AC2">
            <w:r>
              <w:t xml:space="preserve">-Les documents </w:t>
            </w:r>
            <w:r w:rsidR="00F370CF">
              <w:t xml:space="preserve">techniques </w:t>
            </w:r>
            <w:r>
              <w:t>ont une source identifiée et citée</w:t>
            </w:r>
          </w:p>
        </w:tc>
        <w:tc>
          <w:tcPr>
            <w:tcW w:w="689" w:type="dxa"/>
          </w:tcPr>
          <w:p w14:paraId="7A2729F2" w14:textId="26EF605C" w:rsidR="00284AC2" w:rsidRDefault="00284AC2"/>
        </w:tc>
        <w:tc>
          <w:tcPr>
            <w:tcW w:w="3067" w:type="dxa"/>
          </w:tcPr>
          <w:p w14:paraId="4B8119C1" w14:textId="77777777" w:rsidR="00284AC2" w:rsidRDefault="00284AC2"/>
        </w:tc>
      </w:tr>
      <w:tr w:rsidR="00284AC2" w14:paraId="41E60891" w14:textId="77777777" w:rsidTr="000650C6">
        <w:tc>
          <w:tcPr>
            <w:tcW w:w="5300" w:type="dxa"/>
          </w:tcPr>
          <w:p w14:paraId="6E9DEF95" w14:textId="77777777" w:rsidR="00284AC2" w:rsidRDefault="00284AC2">
            <w:r>
              <w:t>-Tous les documents présentés font l’objet d’une exploitation</w:t>
            </w:r>
          </w:p>
        </w:tc>
        <w:tc>
          <w:tcPr>
            <w:tcW w:w="689" w:type="dxa"/>
          </w:tcPr>
          <w:p w14:paraId="3BFD1367" w14:textId="0FAE25DE" w:rsidR="00284AC2" w:rsidRDefault="00284AC2"/>
        </w:tc>
        <w:tc>
          <w:tcPr>
            <w:tcW w:w="3067" w:type="dxa"/>
          </w:tcPr>
          <w:p w14:paraId="76DE1C06" w14:textId="77777777" w:rsidR="00284AC2" w:rsidRDefault="00284AC2"/>
        </w:tc>
      </w:tr>
      <w:tr w:rsidR="008922D7" w14:paraId="4780895E" w14:textId="77777777" w:rsidTr="000650C6">
        <w:tc>
          <w:tcPr>
            <w:tcW w:w="5300" w:type="dxa"/>
          </w:tcPr>
          <w:p w14:paraId="30E37C37" w14:textId="77777777" w:rsidR="008922D7" w:rsidRDefault="008922D7" w:rsidP="008922D7">
            <w:r>
              <w:t xml:space="preserve">-Les questions font référence au document support </w:t>
            </w:r>
          </w:p>
        </w:tc>
        <w:tc>
          <w:tcPr>
            <w:tcW w:w="689" w:type="dxa"/>
          </w:tcPr>
          <w:p w14:paraId="22212625" w14:textId="492B7079" w:rsidR="008922D7" w:rsidRDefault="008922D7"/>
        </w:tc>
        <w:tc>
          <w:tcPr>
            <w:tcW w:w="3067" w:type="dxa"/>
          </w:tcPr>
          <w:p w14:paraId="6CC11CF3" w14:textId="77777777" w:rsidR="008922D7" w:rsidRDefault="008922D7"/>
        </w:tc>
      </w:tr>
      <w:tr w:rsidR="00284AC2" w14:paraId="49C76C8B" w14:textId="77777777" w:rsidTr="000650C6">
        <w:tc>
          <w:tcPr>
            <w:tcW w:w="5300" w:type="dxa"/>
          </w:tcPr>
          <w:p w14:paraId="2922B4FD" w14:textId="77777777" w:rsidR="00284AC2" w:rsidRDefault="00284AC2">
            <w:r>
              <w:t>-La qualité graphique des documents permet la reprographie</w:t>
            </w:r>
          </w:p>
        </w:tc>
        <w:tc>
          <w:tcPr>
            <w:tcW w:w="689" w:type="dxa"/>
          </w:tcPr>
          <w:p w14:paraId="33861F95" w14:textId="06F56847" w:rsidR="00284AC2" w:rsidRDefault="00284AC2"/>
        </w:tc>
        <w:tc>
          <w:tcPr>
            <w:tcW w:w="3067" w:type="dxa"/>
          </w:tcPr>
          <w:p w14:paraId="3B767085" w14:textId="77777777" w:rsidR="00284AC2" w:rsidRDefault="00284AC2"/>
        </w:tc>
      </w:tr>
      <w:tr w:rsidR="00501A8E" w14:paraId="73233029" w14:textId="77777777" w:rsidTr="000650C6">
        <w:tc>
          <w:tcPr>
            <w:tcW w:w="5300" w:type="dxa"/>
          </w:tcPr>
          <w:p w14:paraId="029BDC41" w14:textId="5EE74A6A" w:rsidR="00501A8E" w:rsidRDefault="00A85280">
            <w:r>
              <w:lastRenderedPageBreak/>
              <w:t>-</w:t>
            </w:r>
            <w:r w:rsidR="00501A8E">
              <w:t>Le corrigé fait apparaitre le barème pour chaque question précisant les savoirs évalués</w:t>
            </w:r>
          </w:p>
        </w:tc>
        <w:tc>
          <w:tcPr>
            <w:tcW w:w="689" w:type="dxa"/>
          </w:tcPr>
          <w:p w14:paraId="305D4F3B" w14:textId="3BA50271" w:rsidR="00501A8E" w:rsidRDefault="00501A8E"/>
        </w:tc>
        <w:tc>
          <w:tcPr>
            <w:tcW w:w="3067" w:type="dxa"/>
          </w:tcPr>
          <w:p w14:paraId="06B544F5" w14:textId="77777777" w:rsidR="00501A8E" w:rsidRDefault="00501A8E"/>
        </w:tc>
      </w:tr>
      <w:tr w:rsidR="00501A8E" w14:paraId="4EF70D21" w14:textId="77777777" w:rsidTr="000650C6">
        <w:tc>
          <w:tcPr>
            <w:tcW w:w="5300" w:type="dxa"/>
          </w:tcPr>
          <w:p w14:paraId="27FB87D6" w14:textId="373CC502" w:rsidR="00501A8E" w:rsidRDefault="00A85280">
            <w:r>
              <w:t>-</w:t>
            </w:r>
            <w:r w:rsidR="00501A8E">
              <w:t>Le total des points est sur 60</w:t>
            </w:r>
          </w:p>
        </w:tc>
        <w:tc>
          <w:tcPr>
            <w:tcW w:w="689" w:type="dxa"/>
          </w:tcPr>
          <w:p w14:paraId="7796E8CB" w14:textId="32DA64FB" w:rsidR="00501A8E" w:rsidRDefault="00501A8E"/>
        </w:tc>
        <w:tc>
          <w:tcPr>
            <w:tcW w:w="3067" w:type="dxa"/>
          </w:tcPr>
          <w:p w14:paraId="736D9B98" w14:textId="77777777" w:rsidR="00501A8E" w:rsidRDefault="00501A8E"/>
        </w:tc>
      </w:tr>
      <w:tr w:rsidR="00A81EC0" w14:paraId="791412C4" w14:textId="77777777" w:rsidTr="000650C6">
        <w:tc>
          <w:tcPr>
            <w:tcW w:w="5300" w:type="dxa"/>
            <w:vMerge w:val="restart"/>
          </w:tcPr>
          <w:p w14:paraId="76BF8F04" w14:textId="7128C991" w:rsidR="00A81EC0" w:rsidRPr="00E50BEA" w:rsidRDefault="00A81EC0">
            <w:pPr>
              <w:rPr>
                <w:b/>
              </w:rPr>
            </w:pPr>
            <w:r w:rsidRPr="00E50BEA">
              <w:rPr>
                <w:b/>
              </w:rPr>
              <w:t>La page de garde </w:t>
            </w:r>
            <w:r>
              <w:rPr>
                <w:b/>
              </w:rPr>
              <w:t xml:space="preserve">contient </w:t>
            </w:r>
            <w:r w:rsidRPr="00E50BEA">
              <w:rPr>
                <w:b/>
              </w:rPr>
              <w:t>:</w:t>
            </w:r>
          </w:p>
          <w:p w14:paraId="2DDE791A" w14:textId="7C767EC1" w:rsidR="00A81EC0" w:rsidRDefault="00A81EC0">
            <w:r>
              <w:t>- Intitulé du diplôme</w:t>
            </w:r>
          </w:p>
          <w:p w14:paraId="4AD89C9B" w14:textId="37F2EDD3" w:rsidR="00A81EC0" w:rsidRDefault="00A81EC0">
            <w:r>
              <w:t>- Session</w:t>
            </w:r>
          </w:p>
          <w:p w14:paraId="72FCCF0E" w14:textId="325B4ED5" w:rsidR="00A81EC0" w:rsidRDefault="00A81EC0">
            <w:r>
              <w:t>- Intitulé de l’épreuve</w:t>
            </w:r>
          </w:p>
          <w:p w14:paraId="67A049BD" w14:textId="6E006F04" w:rsidR="00A81EC0" w:rsidRDefault="00A81EC0">
            <w:r>
              <w:t>- Consignes : support de rédaction, vérification du nombre de pages, usage d’une calculatrice est autorisée</w:t>
            </w:r>
          </w:p>
          <w:p w14:paraId="3B5114C5" w14:textId="3932271C" w:rsidR="00A81EC0" w:rsidRDefault="00A81EC0" w:rsidP="00752F66">
            <w:r>
              <w:t>- Savoirs associés, questions correspondantes et barème</w:t>
            </w:r>
          </w:p>
          <w:p w14:paraId="6DD1F8BB" w14:textId="448F7799" w:rsidR="00A81EC0" w:rsidRPr="00E50BEA" w:rsidRDefault="00A81EC0" w:rsidP="00752F66">
            <w:pPr>
              <w:rPr>
                <w:b/>
              </w:rPr>
            </w:pPr>
            <w:r>
              <w:t>- Cartouche</w:t>
            </w:r>
          </w:p>
          <w:p w14:paraId="0B39C908" w14:textId="61C09864" w:rsidR="00A81EC0" w:rsidRPr="00A81EC0" w:rsidRDefault="00A81EC0" w:rsidP="005821AD">
            <w:r w:rsidRPr="00A81EC0">
              <w:t>-</w:t>
            </w:r>
            <w:r>
              <w:t xml:space="preserve"> Nombre d’</w:t>
            </w:r>
            <w:r w:rsidRPr="00A81EC0">
              <w:t>annexes</w:t>
            </w:r>
          </w:p>
        </w:tc>
        <w:tc>
          <w:tcPr>
            <w:tcW w:w="689" w:type="dxa"/>
          </w:tcPr>
          <w:p w14:paraId="42E1E490" w14:textId="3FF4AFDE" w:rsidR="00A81EC0" w:rsidRDefault="00A81EC0"/>
        </w:tc>
        <w:tc>
          <w:tcPr>
            <w:tcW w:w="3067" w:type="dxa"/>
          </w:tcPr>
          <w:p w14:paraId="6F0A4C0A" w14:textId="77777777" w:rsidR="00A81EC0" w:rsidRDefault="00A81EC0"/>
        </w:tc>
      </w:tr>
      <w:tr w:rsidR="00A81EC0" w14:paraId="598B610E" w14:textId="77777777" w:rsidTr="000650C6">
        <w:tc>
          <w:tcPr>
            <w:tcW w:w="5300" w:type="dxa"/>
            <w:vMerge/>
          </w:tcPr>
          <w:p w14:paraId="1220E237" w14:textId="77777777" w:rsidR="00A81EC0" w:rsidRDefault="00A81EC0" w:rsidP="005821AD"/>
        </w:tc>
        <w:tc>
          <w:tcPr>
            <w:tcW w:w="689" w:type="dxa"/>
          </w:tcPr>
          <w:p w14:paraId="129318F2" w14:textId="41B8CDAB" w:rsidR="00A81EC0" w:rsidRDefault="00A81EC0"/>
        </w:tc>
        <w:tc>
          <w:tcPr>
            <w:tcW w:w="3067" w:type="dxa"/>
          </w:tcPr>
          <w:p w14:paraId="3030C1E6" w14:textId="77777777" w:rsidR="00A81EC0" w:rsidRDefault="00A81EC0"/>
        </w:tc>
      </w:tr>
      <w:tr w:rsidR="00A81EC0" w14:paraId="2FDE527A" w14:textId="77777777" w:rsidTr="000650C6">
        <w:tc>
          <w:tcPr>
            <w:tcW w:w="5300" w:type="dxa"/>
            <w:vMerge/>
          </w:tcPr>
          <w:p w14:paraId="53174162" w14:textId="77777777" w:rsidR="00A81EC0" w:rsidRDefault="00A81EC0" w:rsidP="005821AD"/>
        </w:tc>
        <w:tc>
          <w:tcPr>
            <w:tcW w:w="689" w:type="dxa"/>
          </w:tcPr>
          <w:p w14:paraId="3E342AA3" w14:textId="28B66E82" w:rsidR="00A81EC0" w:rsidRDefault="00A81EC0"/>
        </w:tc>
        <w:tc>
          <w:tcPr>
            <w:tcW w:w="3067" w:type="dxa"/>
          </w:tcPr>
          <w:p w14:paraId="7254877A" w14:textId="77777777" w:rsidR="00A81EC0" w:rsidRDefault="00A81EC0"/>
        </w:tc>
      </w:tr>
      <w:tr w:rsidR="00A81EC0" w14:paraId="12B1F236" w14:textId="77777777" w:rsidTr="000650C6">
        <w:tc>
          <w:tcPr>
            <w:tcW w:w="5300" w:type="dxa"/>
            <w:vMerge/>
          </w:tcPr>
          <w:p w14:paraId="7F0ECF3C" w14:textId="77777777" w:rsidR="00A81EC0" w:rsidRDefault="00A81EC0" w:rsidP="005821AD"/>
        </w:tc>
        <w:tc>
          <w:tcPr>
            <w:tcW w:w="689" w:type="dxa"/>
          </w:tcPr>
          <w:p w14:paraId="7631247C" w14:textId="79D628BE" w:rsidR="00A81EC0" w:rsidRDefault="00A81EC0"/>
        </w:tc>
        <w:tc>
          <w:tcPr>
            <w:tcW w:w="3067" w:type="dxa"/>
          </w:tcPr>
          <w:p w14:paraId="56519445" w14:textId="77777777" w:rsidR="00A81EC0" w:rsidRDefault="00A81EC0"/>
        </w:tc>
      </w:tr>
      <w:tr w:rsidR="00A81EC0" w14:paraId="5F884ED2" w14:textId="77777777" w:rsidTr="000650C6">
        <w:tc>
          <w:tcPr>
            <w:tcW w:w="5300" w:type="dxa"/>
            <w:vMerge/>
          </w:tcPr>
          <w:p w14:paraId="4FA5BE9C" w14:textId="77777777" w:rsidR="00A81EC0" w:rsidRDefault="00A81EC0" w:rsidP="005821AD"/>
        </w:tc>
        <w:tc>
          <w:tcPr>
            <w:tcW w:w="689" w:type="dxa"/>
          </w:tcPr>
          <w:p w14:paraId="4CF01DB6" w14:textId="77777777" w:rsidR="00A81EC0" w:rsidRDefault="00A81EC0"/>
          <w:p w14:paraId="248E3AF8" w14:textId="24A0EEA6" w:rsidR="00A81EC0" w:rsidRDefault="00A81EC0"/>
        </w:tc>
        <w:tc>
          <w:tcPr>
            <w:tcW w:w="3067" w:type="dxa"/>
          </w:tcPr>
          <w:p w14:paraId="7F78FCD4" w14:textId="77777777" w:rsidR="00A81EC0" w:rsidRDefault="00A81EC0"/>
        </w:tc>
      </w:tr>
      <w:tr w:rsidR="00A81EC0" w14:paraId="297D89D0" w14:textId="77777777" w:rsidTr="000650C6">
        <w:tc>
          <w:tcPr>
            <w:tcW w:w="5300" w:type="dxa"/>
            <w:vMerge/>
          </w:tcPr>
          <w:p w14:paraId="0B44A73C" w14:textId="77777777" w:rsidR="00A81EC0" w:rsidRDefault="00A81EC0" w:rsidP="005821AD"/>
        </w:tc>
        <w:tc>
          <w:tcPr>
            <w:tcW w:w="689" w:type="dxa"/>
          </w:tcPr>
          <w:p w14:paraId="63D04D36" w14:textId="32B0ACEE" w:rsidR="00A81EC0" w:rsidRDefault="00A81EC0"/>
        </w:tc>
        <w:tc>
          <w:tcPr>
            <w:tcW w:w="3067" w:type="dxa"/>
          </w:tcPr>
          <w:p w14:paraId="492EF519" w14:textId="77777777" w:rsidR="00A81EC0" w:rsidRDefault="00A81EC0"/>
        </w:tc>
      </w:tr>
      <w:tr w:rsidR="00A81EC0" w14:paraId="56F999B9" w14:textId="77777777" w:rsidTr="000650C6">
        <w:tc>
          <w:tcPr>
            <w:tcW w:w="5300" w:type="dxa"/>
            <w:vMerge/>
          </w:tcPr>
          <w:p w14:paraId="38509AF8" w14:textId="77777777" w:rsidR="00A81EC0" w:rsidRDefault="00A81EC0" w:rsidP="005821AD"/>
        </w:tc>
        <w:tc>
          <w:tcPr>
            <w:tcW w:w="689" w:type="dxa"/>
          </w:tcPr>
          <w:p w14:paraId="0755EB86" w14:textId="77777777" w:rsidR="00A81EC0" w:rsidRDefault="00A81EC0"/>
        </w:tc>
        <w:tc>
          <w:tcPr>
            <w:tcW w:w="3067" w:type="dxa"/>
          </w:tcPr>
          <w:p w14:paraId="0639157A" w14:textId="77777777" w:rsidR="00A81EC0" w:rsidRDefault="00A81EC0"/>
        </w:tc>
      </w:tr>
      <w:tr w:rsidR="00A81EC0" w14:paraId="4035738D" w14:textId="77777777" w:rsidTr="00A81EC0">
        <w:trPr>
          <w:trHeight w:val="212"/>
        </w:trPr>
        <w:tc>
          <w:tcPr>
            <w:tcW w:w="5300" w:type="dxa"/>
            <w:vMerge/>
          </w:tcPr>
          <w:p w14:paraId="7A06B4AD" w14:textId="77777777" w:rsidR="00A81EC0" w:rsidRDefault="00A81EC0" w:rsidP="005821AD"/>
        </w:tc>
        <w:tc>
          <w:tcPr>
            <w:tcW w:w="689" w:type="dxa"/>
          </w:tcPr>
          <w:p w14:paraId="6E4E419D" w14:textId="77777777" w:rsidR="00A81EC0" w:rsidRDefault="00A81EC0"/>
        </w:tc>
        <w:tc>
          <w:tcPr>
            <w:tcW w:w="3067" w:type="dxa"/>
          </w:tcPr>
          <w:p w14:paraId="4B380C1C" w14:textId="77777777" w:rsidR="00A81EC0" w:rsidRDefault="00A81EC0"/>
        </w:tc>
      </w:tr>
      <w:tr w:rsidR="00D378E8" w14:paraId="242C5159" w14:textId="77777777" w:rsidTr="000650C6">
        <w:tc>
          <w:tcPr>
            <w:tcW w:w="5300" w:type="dxa"/>
          </w:tcPr>
          <w:p w14:paraId="52E739BB" w14:textId="34A30DCB" w:rsidR="00D378E8" w:rsidRDefault="009B3BF7" w:rsidP="009B3BF7">
            <w:r>
              <w:t>-</w:t>
            </w:r>
            <w:r w:rsidR="00A81EC0">
              <w:t xml:space="preserve"> </w:t>
            </w:r>
            <w:r>
              <w:t>La longueur du sujet est en cohérence avec la durée de l’épreuve (</w:t>
            </w:r>
            <w:r w:rsidR="002504CA">
              <w:t xml:space="preserve"> 1h30 </w:t>
            </w:r>
            <w:r>
              <w:t>)</w:t>
            </w:r>
            <w:r w:rsidR="00D378E8">
              <w:t>, lecture des documents comprise</w:t>
            </w:r>
          </w:p>
        </w:tc>
        <w:tc>
          <w:tcPr>
            <w:tcW w:w="689" w:type="dxa"/>
          </w:tcPr>
          <w:p w14:paraId="0B9E8BDC" w14:textId="77777777" w:rsidR="00D378E8" w:rsidRDefault="00D378E8"/>
        </w:tc>
        <w:tc>
          <w:tcPr>
            <w:tcW w:w="3067" w:type="dxa"/>
          </w:tcPr>
          <w:p w14:paraId="5C6830FD" w14:textId="77777777" w:rsidR="00D378E8" w:rsidRDefault="00D378E8"/>
        </w:tc>
      </w:tr>
      <w:tr w:rsidR="00501A8E" w14:paraId="03691D35" w14:textId="77777777" w:rsidTr="000650C6">
        <w:tc>
          <w:tcPr>
            <w:tcW w:w="5300" w:type="dxa"/>
            <w:shd w:val="clear" w:color="auto" w:fill="D9D9D9" w:themeFill="background1" w:themeFillShade="D9"/>
          </w:tcPr>
          <w:p w14:paraId="53398B56" w14:textId="77777777" w:rsidR="00501A8E" w:rsidRPr="009A6C5B" w:rsidRDefault="00501A8E">
            <w:pPr>
              <w:rPr>
                <w:b/>
              </w:rPr>
            </w:pPr>
            <w:r w:rsidRPr="009A6C5B">
              <w:rPr>
                <w:b/>
              </w:rPr>
              <w:t>FOND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61A3516F" w14:textId="77777777" w:rsidR="00501A8E" w:rsidRDefault="00501A8E"/>
        </w:tc>
        <w:tc>
          <w:tcPr>
            <w:tcW w:w="3067" w:type="dxa"/>
            <w:shd w:val="clear" w:color="auto" w:fill="D9D9D9" w:themeFill="background1" w:themeFillShade="D9"/>
          </w:tcPr>
          <w:p w14:paraId="5177FE71" w14:textId="77777777" w:rsidR="00501A8E" w:rsidRDefault="00501A8E"/>
        </w:tc>
      </w:tr>
      <w:tr w:rsidR="00501A8E" w14:paraId="4E97E251" w14:textId="77777777" w:rsidTr="000650C6">
        <w:tc>
          <w:tcPr>
            <w:tcW w:w="5300" w:type="dxa"/>
            <w:shd w:val="clear" w:color="auto" w:fill="EEECE1" w:themeFill="background2"/>
          </w:tcPr>
          <w:p w14:paraId="729219CC" w14:textId="035B5A84" w:rsidR="00501A8E" w:rsidRPr="00E50BEA" w:rsidRDefault="00501A8E" w:rsidP="008C26EF">
            <w:pPr>
              <w:rPr>
                <w:b/>
              </w:rPr>
            </w:pPr>
            <w:r w:rsidRPr="00E50BEA">
              <w:rPr>
                <w:b/>
              </w:rPr>
              <w:t>Contenu :</w:t>
            </w:r>
          </w:p>
        </w:tc>
        <w:tc>
          <w:tcPr>
            <w:tcW w:w="689" w:type="dxa"/>
          </w:tcPr>
          <w:p w14:paraId="69F49301" w14:textId="77777777" w:rsidR="00501A8E" w:rsidRDefault="00501A8E"/>
        </w:tc>
        <w:tc>
          <w:tcPr>
            <w:tcW w:w="3067" w:type="dxa"/>
          </w:tcPr>
          <w:p w14:paraId="66B87CC8" w14:textId="77777777" w:rsidR="00501A8E" w:rsidRDefault="00501A8E"/>
        </w:tc>
      </w:tr>
      <w:tr w:rsidR="00501A8E" w14:paraId="2E40F534" w14:textId="77777777" w:rsidTr="000650C6">
        <w:tc>
          <w:tcPr>
            <w:tcW w:w="5300" w:type="dxa"/>
          </w:tcPr>
          <w:p w14:paraId="33D21937" w14:textId="20A65830" w:rsidR="00501A8E" w:rsidRDefault="008E50F5" w:rsidP="008C26EF">
            <w:r>
              <w:t xml:space="preserve">- </w:t>
            </w:r>
            <w:r w:rsidR="00A81EC0">
              <w:t xml:space="preserve">Contexte </w:t>
            </w:r>
            <w:r w:rsidR="005F3E60">
              <w:t>professionnel</w:t>
            </w:r>
          </w:p>
        </w:tc>
        <w:tc>
          <w:tcPr>
            <w:tcW w:w="689" w:type="dxa"/>
          </w:tcPr>
          <w:p w14:paraId="1E1E1A04" w14:textId="521567F1" w:rsidR="00501A8E" w:rsidRDefault="00501A8E"/>
        </w:tc>
        <w:tc>
          <w:tcPr>
            <w:tcW w:w="3067" w:type="dxa"/>
          </w:tcPr>
          <w:p w14:paraId="03D8C66D" w14:textId="77777777" w:rsidR="00501A8E" w:rsidRDefault="00501A8E"/>
        </w:tc>
      </w:tr>
      <w:tr w:rsidR="00501A8E" w14:paraId="14F1A1FD" w14:textId="77777777" w:rsidTr="000650C6">
        <w:tc>
          <w:tcPr>
            <w:tcW w:w="5300" w:type="dxa"/>
          </w:tcPr>
          <w:p w14:paraId="0D0B88D0" w14:textId="1EE683E3" w:rsidR="00501A8E" w:rsidRDefault="008E50F5" w:rsidP="008C26EF">
            <w:r>
              <w:t xml:space="preserve">- </w:t>
            </w:r>
            <w:r w:rsidR="00501A8E">
              <w:t>Situation</w:t>
            </w:r>
            <w:r w:rsidR="005F3E60">
              <w:t>(s)</w:t>
            </w:r>
            <w:r w:rsidR="00501A8E">
              <w:t xml:space="preserve"> professionnelle</w:t>
            </w:r>
            <w:r w:rsidR="005F3E60">
              <w:t>(s)</w:t>
            </w:r>
            <w:r w:rsidR="00501A8E">
              <w:t xml:space="preserve"> empruntée</w:t>
            </w:r>
            <w:r w:rsidR="005F3E60">
              <w:t>(s)</w:t>
            </w:r>
            <w:r w:rsidR="00501A8E">
              <w:t xml:space="preserve"> au secteur d’activité</w:t>
            </w:r>
          </w:p>
        </w:tc>
        <w:tc>
          <w:tcPr>
            <w:tcW w:w="689" w:type="dxa"/>
          </w:tcPr>
          <w:p w14:paraId="0E8C3A87" w14:textId="7DF18989" w:rsidR="00501A8E" w:rsidRDefault="00501A8E"/>
        </w:tc>
        <w:tc>
          <w:tcPr>
            <w:tcW w:w="3067" w:type="dxa"/>
          </w:tcPr>
          <w:p w14:paraId="34AE11E7" w14:textId="0C5E5B62" w:rsidR="00501A8E" w:rsidRDefault="00501A8E"/>
        </w:tc>
      </w:tr>
      <w:tr w:rsidR="00501A8E" w14:paraId="26E6BE81" w14:textId="77777777" w:rsidTr="000650C6">
        <w:tc>
          <w:tcPr>
            <w:tcW w:w="5300" w:type="dxa"/>
          </w:tcPr>
          <w:p w14:paraId="14E01CF0" w14:textId="77777777" w:rsidR="00501A8E" w:rsidRPr="00E50BEA" w:rsidRDefault="008E50F5">
            <w:r>
              <w:t xml:space="preserve">- </w:t>
            </w:r>
            <w:r w:rsidR="00501A8E" w:rsidRPr="00E50BEA">
              <w:t>Place et rôle du titulaire clairement identifié</w:t>
            </w:r>
          </w:p>
        </w:tc>
        <w:tc>
          <w:tcPr>
            <w:tcW w:w="689" w:type="dxa"/>
          </w:tcPr>
          <w:p w14:paraId="74C2D53D" w14:textId="590922AC" w:rsidR="00501A8E" w:rsidRDefault="00501A8E"/>
        </w:tc>
        <w:tc>
          <w:tcPr>
            <w:tcW w:w="3067" w:type="dxa"/>
          </w:tcPr>
          <w:p w14:paraId="717B6BE2" w14:textId="77777777" w:rsidR="00501A8E" w:rsidRDefault="00501A8E"/>
        </w:tc>
      </w:tr>
      <w:tr w:rsidR="00501A8E" w14:paraId="38AA320E" w14:textId="77777777" w:rsidTr="000650C6">
        <w:tc>
          <w:tcPr>
            <w:tcW w:w="5300" w:type="dxa"/>
            <w:shd w:val="clear" w:color="auto" w:fill="EEECE1" w:themeFill="background2"/>
          </w:tcPr>
          <w:p w14:paraId="369457DF" w14:textId="77777777" w:rsidR="00501A8E" w:rsidRPr="009A6C5B" w:rsidRDefault="00501A8E">
            <w:pPr>
              <w:rPr>
                <w:b/>
              </w:rPr>
            </w:pPr>
            <w:r>
              <w:rPr>
                <w:b/>
              </w:rPr>
              <w:t>Mobilisation des connaissances en savoirs-associés</w:t>
            </w:r>
            <w:r w:rsidR="00F370CF">
              <w:rPr>
                <w:b/>
              </w:rPr>
              <w:t xml:space="preserve"> du pôle 1</w:t>
            </w:r>
          </w:p>
        </w:tc>
        <w:tc>
          <w:tcPr>
            <w:tcW w:w="689" w:type="dxa"/>
          </w:tcPr>
          <w:p w14:paraId="73FBCAA5" w14:textId="77777777" w:rsidR="00501A8E" w:rsidRDefault="00501A8E"/>
        </w:tc>
        <w:tc>
          <w:tcPr>
            <w:tcW w:w="3067" w:type="dxa"/>
          </w:tcPr>
          <w:p w14:paraId="1D9A0478" w14:textId="77777777" w:rsidR="00501A8E" w:rsidRDefault="00501A8E"/>
        </w:tc>
      </w:tr>
      <w:tr w:rsidR="00501A8E" w:rsidRPr="00E50BEA" w14:paraId="20425011" w14:textId="77777777" w:rsidTr="000650C6">
        <w:tc>
          <w:tcPr>
            <w:tcW w:w="5300" w:type="dxa"/>
          </w:tcPr>
          <w:p w14:paraId="744F2158" w14:textId="77777777" w:rsidR="00501A8E" w:rsidRPr="00E50BEA" w:rsidRDefault="00F370CF">
            <w:r>
              <w:t>-toutes les questions sont en lien avec les savoirs associés du pôle 1</w:t>
            </w:r>
          </w:p>
        </w:tc>
        <w:tc>
          <w:tcPr>
            <w:tcW w:w="689" w:type="dxa"/>
          </w:tcPr>
          <w:p w14:paraId="1ABF1A24" w14:textId="77777777" w:rsidR="00501A8E" w:rsidRPr="00E50BEA" w:rsidRDefault="00501A8E"/>
        </w:tc>
        <w:tc>
          <w:tcPr>
            <w:tcW w:w="3067" w:type="dxa"/>
          </w:tcPr>
          <w:p w14:paraId="305AA395" w14:textId="77777777" w:rsidR="00501A8E" w:rsidRPr="00E50BEA" w:rsidRDefault="00501A8E"/>
        </w:tc>
      </w:tr>
      <w:tr w:rsidR="00501A8E" w:rsidRPr="00E50BEA" w14:paraId="4EDDCD37" w14:textId="77777777" w:rsidTr="000650C6">
        <w:tc>
          <w:tcPr>
            <w:tcW w:w="5300" w:type="dxa"/>
            <w:shd w:val="clear" w:color="auto" w:fill="EEECE1" w:themeFill="background2"/>
          </w:tcPr>
          <w:p w14:paraId="2B0653D9" w14:textId="77777777" w:rsidR="00501A8E" w:rsidRPr="00E50BEA" w:rsidRDefault="00501A8E">
            <w:r w:rsidRPr="00501A8E">
              <w:rPr>
                <w:b/>
              </w:rPr>
              <w:t>Le sujet permet</w:t>
            </w:r>
            <w:r>
              <w:t> :</w:t>
            </w:r>
          </w:p>
        </w:tc>
        <w:tc>
          <w:tcPr>
            <w:tcW w:w="689" w:type="dxa"/>
          </w:tcPr>
          <w:p w14:paraId="2CCB8419" w14:textId="77777777" w:rsidR="00501A8E" w:rsidRPr="00E50BEA" w:rsidRDefault="00501A8E"/>
        </w:tc>
        <w:tc>
          <w:tcPr>
            <w:tcW w:w="3067" w:type="dxa"/>
          </w:tcPr>
          <w:p w14:paraId="16978BE0" w14:textId="77777777" w:rsidR="00501A8E" w:rsidRPr="00E50BEA" w:rsidRDefault="00501A8E"/>
        </w:tc>
      </w:tr>
      <w:tr w:rsidR="00501A8E" w:rsidRPr="00E50BEA" w14:paraId="51F712CC" w14:textId="77777777" w:rsidTr="000650C6">
        <w:tc>
          <w:tcPr>
            <w:tcW w:w="5300" w:type="dxa"/>
          </w:tcPr>
          <w:p w14:paraId="2E16A3B4" w14:textId="77777777" w:rsidR="00501A8E" w:rsidRPr="00501A8E" w:rsidRDefault="008E50F5">
            <w:r>
              <w:t xml:space="preserve">- </w:t>
            </w:r>
            <w:r w:rsidR="00F370CF">
              <w:t xml:space="preserve">De </w:t>
            </w:r>
            <w:r w:rsidR="002504CA">
              <w:t>mobiliser des savoirs associés en technologie</w:t>
            </w:r>
          </w:p>
        </w:tc>
        <w:tc>
          <w:tcPr>
            <w:tcW w:w="689" w:type="dxa"/>
          </w:tcPr>
          <w:p w14:paraId="3592F95F" w14:textId="627BECBD" w:rsidR="00501A8E" w:rsidRPr="00E50BEA" w:rsidRDefault="00501A8E"/>
        </w:tc>
        <w:tc>
          <w:tcPr>
            <w:tcW w:w="3067" w:type="dxa"/>
          </w:tcPr>
          <w:p w14:paraId="62758834" w14:textId="77777777" w:rsidR="00501A8E" w:rsidRPr="00E50BEA" w:rsidRDefault="00501A8E"/>
        </w:tc>
      </w:tr>
      <w:tr w:rsidR="00501A8E" w:rsidRPr="00E50BEA" w14:paraId="06E91542" w14:textId="77777777" w:rsidTr="000650C6">
        <w:tc>
          <w:tcPr>
            <w:tcW w:w="5300" w:type="dxa"/>
          </w:tcPr>
          <w:p w14:paraId="0E990922" w14:textId="77777777" w:rsidR="00501A8E" w:rsidRPr="00501A8E" w:rsidRDefault="008E50F5" w:rsidP="002504CA">
            <w:r>
              <w:t xml:space="preserve">- </w:t>
            </w:r>
            <w:r w:rsidR="002504CA">
              <w:t>De mobiliser des savoirs associés en biologie appliquée</w:t>
            </w:r>
          </w:p>
        </w:tc>
        <w:tc>
          <w:tcPr>
            <w:tcW w:w="689" w:type="dxa"/>
          </w:tcPr>
          <w:p w14:paraId="20001BD8" w14:textId="7CF9A794" w:rsidR="00501A8E" w:rsidRPr="00E50BEA" w:rsidRDefault="00501A8E"/>
        </w:tc>
        <w:tc>
          <w:tcPr>
            <w:tcW w:w="3067" w:type="dxa"/>
          </w:tcPr>
          <w:p w14:paraId="3F38F3AD" w14:textId="77777777" w:rsidR="00501A8E" w:rsidRPr="00E50BEA" w:rsidRDefault="00501A8E"/>
        </w:tc>
      </w:tr>
      <w:tr w:rsidR="00501A8E" w:rsidRPr="00E50BEA" w14:paraId="348F43BB" w14:textId="77777777" w:rsidTr="000650C6">
        <w:tc>
          <w:tcPr>
            <w:tcW w:w="5300" w:type="dxa"/>
          </w:tcPr>
          <w:p w14:paraId="36E13D8C" w14:textId="77777777" w:rsidR="00501A8E" w:rsidRPr="00501A8E" w:rsidRDefault="008E50F5">
            <w:r>
              <w:t xml:space="preserve">- </w:t>
            </w:r>
            <w:r w:rsidR="002504CA">
              <w:t>De mobiliser des savoirs associés en hygiène en milieu professionnel</w:t>
            </w:r>
          </w:p>
        </w:tc>
        <w:tc>
          <w:tcPr>
            <w:tcW w:w="689" w:type="dxa"/>
          </w:tcPr>
          <w:p w14:paraId="7A030304" w14:textId="387DB946" w:rsidR="00501A8E" w:rsidRPr="00E50BEA" w:rsidRDefault="00501A8E"/>
        </w:tc>
        <w:tc>
          <w:tcPr>
            <w:tcW w:w="3067" w:type="dxa"/>
          </w:tcPr>
          <w:p w14:paraId="6097A484" w14:textId="77777777" w:rsidR="00501A8E" w:rsidRPr="00E50BEA" w:rsidRDefault="00501A8E"/>
        </w:tc>
      </w:tr>
      <w:tr w:rsidR="00501A8E" w:rsidRPr="00E50BEA" w14:paraId="1FA340EF" w14:textId="77777777" w:rsidTr="000650C6">
        <w:tc>
          <w:tcPr>
            <w:tcW w:w="5300" w:type="dxa"/>
          </w:tcPr>
          <w:p w14:paraId="7726265C" w14:textId="77777777" w:rsidR="00501A8E" w:rsidRPr="008E50F5" w:rsidRDefault="008E50F5" w:rsidP="002504CA">
            <w:r>
              <w:t xml:space="preserve">- </w:t>
            </w:r>
            <w:r w:rsidR="002504CA">
              <w:t>De mobiliser des savoirs associés en santé et sécurité au travail</w:t>
            </w:r>
          </w:p>
        </w:tc>
        <w:tc>
          <w:tcPr>
            <w:tcW w:w="689" w:type="dxa"/>
          </w:tcPr>
          <w:p w14:paraId="0D9A97ED" w14:textId="1AF279D2" w:rsidR="00501A8E" w:rsidRPr="00E50BEA" w:rsidRDefault="00501A8E"/>
        </w:tc>
        <w:tc>
          <w:tcPr>
            <w:tcW w:w="3067" w:type="dxa"/>
          </w:tcPr>
          <w:p w14:paraId="7EC3265A" w14:textId="77777777" w:rsidR="00501A8E" w:rsidRPr="00E50BEA" w:rsidRDefault="00501A8E"/>
        </w:tc>
      </w:tr>
      <w:tr w:rsidR="00501A8E" w:rsidRPr="00E50BEA" w14:paraId="1C8FBACE" w14:textId="77777777" w:rsidTr="000650C6">
        <w:tc>
          <w:tcPr>
            <w:tcW w:w="5300" w:type="dxa"/>
          </w:tcPr>
          <w:p w14:paraId="54FEDC93" w14:textId="77777777" w:rsidR="00501A8E" w:rsidRPr="008E50F5" w:rsidRDefault="008E50F5" w:rsidP="002504CA">
            <w:r>
              <w:t xml:space="preserve">- </w:t>
            </w:r>
            <w:r w:rsidR="002504CA">
              <w:t>De mobiliser des savoirs associés en lien avec l’environnement professionnel</w:t>
            </w:r>
          </w:p>
        </w:tc>
        <w:tc>
          <w:tcPr>
            <w:tcW w:w="689" w:type="dxa"/>
          </w:tcPr>
          <w:p w14:paraId="5060E5BE" w14:textId="4A39800E" w:rsidR="00501A8E" w:rsidRPr="00E50BEA" w:rsidRDefault="00501A8E"/>
        </w:tc>
        <w:tc>
          <w:tcPr>
            <w:tcW w:w="3067" w:type="dxa"/>
          </w:tcPr>
          <w:p w14:paraId="305A8AE8" w14:textId="77777777" w:rsidR="00501A8E" w:rsidRPr="00E50BEA" w:rsidRDefault="00501A8E"/>
        </w:tc>
      </w:tr>
    </w:tbl>
    <w:p w14:paraId="50FE201D" w14:textId="77777777" w:rsidR="001B107F" w:rsidRPr="00E50BEA" w:rsidRDefault="001B107F"/>
    <w:sectPr w:rsidR="001B107F" w:rsidRPr="00E50BEA" w:rsidSect="00A85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E50F9" w14:textId="77777777" w:rsidR="006661ED" w:rsidRDefault="006661ED" w:rsidP="00A85280">
      <w:pPr>
        <w:spacing w:after="0" w:line="240" w:lineRule="auto"/>
      </w:pPr>
      <w:r>
        <w:separator/>
      </w:r>
    </w:p>
  </w:endnote>
  <w:endnote w:type="continuationSeparator" w:id="0">
    <w:p w14:paraId="0415A169" w14:textId="77777777" w:rsidR="006661ED" w:rsidRDefault="006661ED" w:rsidP="00A8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7E2E" w14:textId="77777777" w:rsidR="00A85280" w:rsidRDefault="00A852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FEBF" w14:textId="77777777" w:rsidR="00A85280" w:rsidRDefault="00A85280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15DA" w14:textId="77777777" w:rsidR="00A85280" w:rsidRDefault="00A852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89DF" w14:textId="77777777" w:rsidR="006661ED" w:rsidRDefault="006661ED" w:rsidP="00A85280">
      <w:pPr>
        <w:spacing w:after="0" w:line="240" w:lineRule="auto"/>
      </w:pPr>
      <w:r>
        <w:separator/>
      </w:r>
    </w:p>
  </w:footnote>
  <w:footnote w:type="continuationSeparator" w:id="0">
    <w:p w14:paraId="08D7C31D" w14:textId="77777777" w:rsidR="006661ED" w:rsidRDefault="006661ED" w:rsidP="00A8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7B9E" w14:textId="77777777" w:rsidR="00A85280" w:rsidRDefault="00A852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23C6" w14:textId="36B8599E" w:rsidR="00A85280" w:rsidRPr="00A85280" w:rsidRDefault="00A85280" w:rsidP="00A85280">
    <w:pPr>
      <w:pStyle w:val="En-tte"/>
    </w:pPr>
    <w:r w:rsidRPr="00ED3B74">
      <w:rPr>
        <w:rFonts w:ascii="Arial" w:hAnsi="Arial" w:cs="Arial"/>
        <w:noProof/>
        <w:lang w:eastAsia="fr-FR"/>
      </w:rPr>
      <w:drawing>
        <wp:inline distT="0" distB="0" distL="0" distR="0" wp14:anchorId="5952CC47" wp14:editId="4010E027">
          <wp:extent cx="1496135" cy="935406"/>
          <wp:effectExtent l="0" t="0" r="8890" b="0"/>
          <wp:docPr id="7" name="Image 7" descr="Logo_Ac-Normandie_RVB_pouradmi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_Ac-Normandie_RVB_pouradmin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550" cy="9612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96FF" w14:textId="77777777" w:rsidR="00A85280" w:rsidRDefault="00A852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34BE"/>
    <w:multiLevelType w:val="hybridMultilevel"/>
    <w:tmpl w:val="0C7E89B2"/>
    <w:lvl w:ilvl="0" w:tplc="4A2CE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3489"/>
    <w:multiLevelType w:val="hybridMultilevel"/>
    <w:tmpl w:val="BF6C2932"/>
    <w:lvl w:ilvl="0" w:tplc="6102096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2E32"/>
    <w:multiLevelType w:val="hybridMultilevel"/>
    <w:tmpl w:val="C8AAD122"/>
    <w:lvl w:ilvl="0" w:tplc="17706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20CF"/>
    <w:multiLevelType w:val="hybridMultilevel"/>
    <w:tmpl w:val="C06C7802"/>
    <w:lvl w:ilvl="0" w:tplc="BC189CE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7F"/>
    <w:rsid w:val="00025751"/>
    <w:rsid w:val="00032552"/>
    <w:rsid w:val="000346AE"/>
    <w:rsid w:val="000650C6"/>
    <w:rsid w:val="000807B1"/>
    <w:rsid w:val="0019575C"/>
    <w:rsid w:val="001B107F"/>
    <w:rsid w:val="002504CA"/>
    <w:rsid w:val="00284AC2"/>
    <w:rsid w:val="00294445"/>
    <w:rsid w:val="003247E4"/>
    <w:rsid w:val="00501A8E"/>
    <w:rsid w:val="00577A31"/>
    <w:rsid w:val="005821AD"/>
    <w:rsid w:val="005F1D71"/>
    <w:rsid w:val="005F3E60"/>
    <w:rsid w:val="0060280B"/>
    <w:rsid w:val="006661ED"/>
    <w:rsid w:val="008922D7"/>
    <w:rsid w:val="008A0F55"/>
    <w:rsid w:val="008E50F5"/>
    <w:rsid w:val="00932BD0"/>
    <w:rsid w:val="009652F4"/>
    <w:rsid w:val="009A6C5B"/>
    <w:rsid w:val="009B3BF7"/>
    <w:rsid w:val="00A07AD9"/>
    <w:rsid w:val="00A81EC0"/>
    <w:rsid w:val="00A85280"/>
    <w:rsid w:val="00C011F9"/>
    <w:rsid w:val="00CD2CA2"/>
    <w:rsid w:val="00D378E8"/>
    <w:rsid w:val="00D911C6"/>
    <w:rsid w:val="00E124FE"/>
    <w:rsid w:val="00E50BEA"/>
    <w:rsid w:val="00F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E6B47"/>
  <w15:docId w15:val="{2D278101-0B8E-4591-AB3E-351C7CF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22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28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A8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28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fchajai</cp:lastModifiedBy>
  <cp:revision>3</cp:revision>
  <dcterms:created xsi:type="dcterms:W3CDTF">2021-02-23T10:00:00Z</dcterms:created>
  <dcterms:modified xsi:type="dcterms:W3CDTF">2021-02-24T20:05:00Z</dcterms:modified>
</cp:coreProperties>
</file>